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C342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AA1A9EE" wp14:editId="1700E46F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D7340" w14:textId="77777777" w:rsidR="007B6691" w:rsidRDefault="007B6691"/>
    <w:p w14:paraId="04DB218A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65A262F4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21BB1F38" w14:textId="77777777" w:rsidR="007B6691" w:rsidRDefault="007B6691" w:rsidP="007B6691">
      <w:pPr>
        <w:jc w:val="center"/>
        <w:rPr>
          <w:b/>
        </w:rPr>
      </w:pPr>
    </w:p>
    <w:p w14:paraId="22A95C3F" w14:textId="45202E44" w:rsidR="007B6691" w:rsidRDefault="00B7282C" w:rsidP="002B6746">
      <w:pPr>
        <w:pStyle w:val="Heading2"/>
      </w:pPr>
      <w:r>
        <w:t>Procedure</w:t>
      </w:r>
      <w:r w:rsidR="007B6691" w:rsidRPr="008015F6">
        <w:t xml:space="preserve"> </w:t>
      </w:r>
      <w:r w:rsidR="009775E8">
        <w:t>7</w:t>
      </w:r>
      <w:r w:rsidR="00071C9C">
        <w:t>01</w:t>
      </w:r>
      <w:r w:rsidR="009775E8">
        <w:t>.1</w:t>
      </w:r>
      <w:r w:rsidR="00071C9C">
        <w:t xml:space="preserve">:  </w:t>
      </w:r>
      <w:r w:rsidR="009775E8">
        <w:t>Moderated Mass Employee Email</w:t>
      </w:r>
    </w:p>
    <w:p w14:paraId="3B4E3E50" w14:textId="07E8AAE2" w:rsidR="00476E8B" w:rsidRDefault="009B120E" w:rsidP="00476E8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 xml:space="preserve">The </w:t>
      </w:r>
      <w:r w:rsidR="009775E8">
        <w:t xml:space="preserve">Community Relations &amp; Marketing Department is granted authority through Policy 701 </w:t>
      </w:r>
      <w:r w:rsidR="00DC7783">
        <w:t xml:space="preserve">Branding and Marketing </w:t>
      </w:r>
      <w:r w:rsidR="009775E8">
        <w:t>to review and approve all internal and external communications on behalf of A-B Tech</w:t>
      </w:r>
      <w:r w:rsidR="0090586B">
        <w:t xml:space="preserve"> Community College</w:t>
      </w:r>
      <w:r w:rsidR="009775E8">
        <w:t>.</w:t>
      </w:r>
      <w:r w:rsidR="00476E8B">
        <w:t xml:space="preserve"> </w:t>
      </w:r>
      <w:r w:rsidR="00DC7783">
        <w:t xml:space="preserve"> </w:t>
      </w:r>
      <w:r w:rsidR="00476E8B">
        <w:t xml:space="preserve">The department and its </w:t>
      </w:r>
      <w:proofErr w:type="gramStart"/>
      <w:r w:rsidR="00476E8B">
        <w:t>designees</w:t>
      </w:r>
      <w:proofErr w:type="gramEnd"/>
      <w:r w:rsidR="00476E8B">
        <w:t xml:space="preserve"> are assigned as moderators for mass employee email.</w:t>
      </w:r>
    </w:p>
    <w:p w14:paraId="5AC666CE" w14:textId="73E2930B" w:rsidR="009775E8" w:rsidRPr="00476E8B" w:rsidRDefault="009775E8" w:rsidP="009775E8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 w:rsidRPr="00476E8B">
        <w:rPr>
          <w:rFonts w:ascii="Calibri" w:hAnsi="Calibri" w:cs="Calibri"/>
          <w:color w:val="000000" w:themeColor="text1"/>
        </w:rPr>
        <w:t>Guidelines and Criteria</w:t>
      </w:r>
      <w:r w:rsidR="00476E8B">
        <w:rPr>
          <w:rFonts w:ascii="Calibri" w:hAnsi="Calibri" w:cs="Calibri"/>
          <w:color w:val="000000" w:themeColor="text1"/>
        </w:rPr>
        <w:t>:</w:t>
      </w:r>
    </w:p>
    <w:p w14:paraId="0862E22D" w14:textId="0FFCC79A" w:rsidR="009775E8" w:rsidRPr="00476E8B" w:rsidRDefault="001A6AD0" w:rsidP="00DC778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76E8B">
        <w:rPr>
          <w:rFonts w:ascii="Calibri" w:hAnsi="Calibri" w:cs="Calibri"/>
          <w:color w:val="342F2E"/>
          <w:sz w:val="22"/>
          <w:szCs w:val="22"/>
        </w:rPr>
        <w:t>Use</w:t>
      </w:r>
      <w:r w:rsidR="00476E8B">
        <w:rPr>
          <w:rFonts w:ascii="Calibri" w:hAnsi="Calibri" w:cs="Calibri"/>
          <w:color w:val="342F2E"/>
          <w:sz w:val="22"/>
          <w:szCs w:val="22"/>
        </w:rPr>
        <w:t xml:space="preserve"> of the mass employee</w:t>
      </w:r>
      <w:r w:rsidR="009775E8" w:rsidRPr="00476E8B">
        <w:rPr>
          <w:rFonts w:ascii="Calibri" w:hAnsi="Calibri" w:cs="Calibri"/>
          <w:color w:val="342F2E"/>
          <w:sz w:val="22"/>
          <w:szCs w:val="22"/>
        </w:rPr>
        <w:t xml:space="preserve"> email is </w:t>
      </w:r>
      <w:r>
        <w:rPr>
          <w:rFonts w:ascii="Calibri" w:hAnsi="Calibri" w:cs="Calibri"/>
          <w:color w:val="342F2E"/>
          <w:sz w:val="22"/>
          <w:szCs w:val="22"/>
        </w:rPr>
        <w:t xml:space="preserve">generally </w:t>
      </w:r>
      <w:r w:rsidR="009775E8" w:rsidRPr="00476E8B">
        <w:rPr>
          <w:rFonts w:ascii="Calibri" w:hAnsi="Calibri" w:cs="Calibri"/>
          <w:color w:val="342F2E"/>
          <w:sz w:val="22"/>
          <w:szCs w:val="22"/>
        </w:rPr>
        <w:t>appropriate for:</w:t>
      </w:r>
    </w:p>
    <w:p w14:paraId="548B9D0E" w14:textId="2E3523C3" w:rsidR="009775E8" w:rsidRPr="00476E8B" w:rsidRDefault="009775E8" w:rsidP="009775E8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342F2E"/>
          <w:sz w:val="22"/>
          <w:szCs w:val="22"/>
        </w:rPr>
      </w:pPr>
      <w:r w:rsidRPr="00476E8B">
        <w:rPr>
          <w:rFonts w:ascii="Calibri" w:hAnsi="Calibri" w:cs="Calibri"/>
          <w:color w:val="342F2E"/>
          <w:sz w:val="22"/>
          <w:szCs w:val="22"/>
        </w:rPr>
        <w:t>Messages that directly relate to carrying out the business of the College</w:t>
      </w:r>
      <w:r w:rsidR="00DC7783">
        <w:rPr>
          <w:rFonts w:ascii="Calibri" w:hAnsi="Calibri" w:cs="Calibri"/>
          <w:color w:val="342F2E"/>
          <w:sz w:val="22"/>
          <w:szCs w:val="22"/>
        </w:rPr>
        <w:t>.</w:t>
      </w:r>
    </w:p>
    <w:p w14:paraId="0512EB72" w14:textId="14021039" w:rsidR="00476E8B" w:rsidRPr="00476E8B" w:rsidRDefault="009775E8" w:rsidP="00476E8B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342F2E"/>
          <w:sz w:val="22"/>
          <w:szCs w:val="22"/>
        </w:rPr>
      </w:pPr>
      <w:r w:rsidRPr="00476E8B">
        <w:rPr>
          <w:rFonts w:ascii="Calibri" w:hAnsi="Calibri" w:cs="Calibri"/>
          <w:color w:val="342F2E"/>
          <w:sz w:val="22"/>
          <w:szCs w:val="22"/>
        </w:rPr>
        <w:t>Messages that relate to changes in College policy or time</w:t>
      </w:r>
      <w:r w:rsidR="00476E8B">
        <w:rPr>
          <w:rFonts w:ascii="Calibri" w:hAnsi="Calibri" w:cs="Calibri"/>
          <w:color w:val="342F2E"/>
          <w:sz w:val="22"/>
          <w:szCs w:val="22"/>
        </w:rPr>
        <w:t>-</w:t>
      </w:r>
      <w:r w:rsidRPr="00476E8B">
        <w:rPr>
          <w:rFonts w:ascii="Calibri" w:hAnsi="Calibri" w:cs="Calibri"/>
          <w:color w:val="342F2E"/>
          <w:sz w:val="22"/>
          <w:szCs w:val="22"/>
        </w:rPr>
        <w:t>sensitive issues</w:t>
      </w:r>
      <w:r w:rsidR="00DC7783">
        <w:rPr>
          <w:rFonts w:ascii="Calibri" w:hAnsi="Calibri" w:cs="Calibri"/>
          <w:color w:val="342F2E"/>
          <w:sz w:val="22"/>
          <w:szCs w:val="22"/>
        </w:rPr>
        <w:t>.</w:t>
      </w:r>
    </w:p>
    <w:p w14:paraId="16C2CA06" w14:textId="38EA6A70" w:rsidR="009775E8" w:rsidRDefault="009775E8" w:rsidP="00476E8B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342F2E"/>
          <w:sz w:val="22"/>
          <w:szCs w:val="22"/>
        </w:rPr>
      </w:pPr>
      <w:r w:rsidRPr="00476E8B">
        <w:rPr>
          <w:rFonts w:ascii="Calibri" w:hAnsi="Calibri" w:cs="Calibri"/>
          <w:color w:val="342F2E"/>
          <w:sz w:val="22"/>
          <w:szCs w:val="22"/>
        </w:rPr>
        <w:t>Messages that inform employees of an announcement or event</w:t>
      </w:r>
      <w:r w:rsidR="00DC7783">
        <w:rPr>
          <w:rFonts w:ascii="Calibri" w:hAnsi="Calibri" w:cs="Calibri"/>
          <w:color w:val="342F2E"/>
          <w:sz w:val="22"/>
          <w:szCs w:val="22"/>
        </w:rPr>
        <w:t>.</w:t>
      </w:r>
      <w:r w:rsidRPr="00476E8B">
        <w:rPr>
          <w:rFonts w:ascii="Calibri" w:hAnsi="Calibri" w:cs="Calibri"/>
          <w:color w:val="342F2E"/>
          <w:sz w:val="22"/>
          <w:szCs w:val="22"/>
        </w:rPr>
        <w:t xml:space="preserve"> </w:t>
      </w:r>
    </w:p>
    <w:p w14:paraId="0CBF0BF8" w14:textId="5D62F8AA" w:rsidR="00476E8B" w:rsidRDefault="00476E8B" w:rsidP="00476E8B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342F2E"/>
          <w:sz w:val="22"/>
          <w:szCs w:val="22"/>
        </w:rPr>
      </w:pPr>
      <w:r>
        <w:rPr>
          <w:rFonts w:ascii="Calibri" w:hAnsi="Calibri" w:cs="Calibri"/>
          <w:color w:val="342F2E"/>
          <w:sz w:val="22"/>
          <w:szCs w:val="22"/>
        </w:rPr>
        <w:t xml:space="preserve">Messages that inform employees of emergencies and </w:t>
      </w:r>
      <w:r w:rsidR="00D52365">
        <w:rPr>
          <w:rFonts w:ascii="Calibri" w:hAnsi="Calibri" w:cs="Calibri"/>
          <w:color w:val="342F2E"/>
          <w:sz w:val="22"/>
          <w:szCs w:val="22"/>
        </w:rPr>
        <w:t>urgent</w:t>
      </w:r>
      <w:r>
        <w:rPr>
          <w:rFonts w:ascii="Calibri" w:hAnsi="Calibri" w:cs="Calibri"/>
          <w:color w:val="342F2E"/>
          <w:sz w:val="22"/>
          <w:szCs w:val="22"/>
        </w:rPr>
        <w:t xml:space="preserve"> communications</w:t>
      </w:r>
      <w:r w:rsidR="00DC7783">
        <w:rPr>
          <w:rFonts w:ascii="Calibri" w:hAnsi="Calibri" w:cs="Calibri"/>
          <w:color w:val="342F2E"/>
          <w:sz w:val="22"/>
          <w:szCs w:val="22"/>
        </w:rPr>
        <w:t>.</w:t>
      </w:r>
    </w:p>
    <w:p w14:paraId="2EEB06CA" w14:textId="77777777" w:rsidR="00476E8B" w:rsidRDefault="00476E8B" w:rsidP="00476E8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42F2E"/>
        </w:rPr>
      </w:pPr>
    </w:p>
    <w:p w14:paraId="6AAACECE" w14:textId="35506D5F" w:rsidR="00CB3937" w:rsidRPr="00CB3937" w:rsidRDefault="00476E8B" w:rsidP="00DC778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2F2E"/>
          <w:sz w:val="22"/>
          <w:szCs w:val="22"/>
        </w:rPr>
      </w:pPr>
      <w:r w:rsidRPr="00CB3937">
        <w:rPr>
          <w:rFonts w:asciiTheme="minorHAnsi" w:hAnsiTheme="minorHAnsi" w:cstheme="minorHAnsi"/>
          <w:color w:val="342F2E"/>
          <w:sz w:val="22"/>
          <w:szCs w:val="22"/>
        </w:rPr>
        <w:t>Announcements that do not meet the criteria of urgent and/or critical College information</w:t>
      </w:r>
      <w:r w:rsidR="00CB3937"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may include: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</w:t>
      </w:r>
    </w:p>
    <w:p w14:paraId="0BDE9164" w14:textId="17A62EED" w:rsidR="00476E8B" w:rsidRPr="00CB3937" w:rsidRDefault="00476E8B" w:rsidP="00DC7783">
      <w:pPr>
        <w:pStyle w:val="xmsonormal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342F2E"/>
          <w:sz w:val="22"/>
          <w:szCs w:val="22"/>
        </w:rPr>
      </w:pP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Messages that are not in line with the mission of the </w:t>
      </w:r>
      <w:r w:rsidR="00CB3937" w:rsidRPr="00CB3937">
        <w:rPr>
          <w:rFonts w:asciiTheme="minorHAnsi" w:hAnsiTheme="minorHAnsi" w:cstheme="minorHAnsi"/>
          <w:color w:val="342F2E"/>
          <w:sz w:val="22"/>
          <w:szCs w:val="22"/>
        </w:rPr>
        <w:t>College</w:t>
      </w:r>
      <w:r w:rsidR="00DC7783">
        <w:rPr>
          <w:rFonts w:asciiTheme="minorHAnsi" w:hAnsiTheme="minorHAnsi" w:cstheme="minorHAnsi"/>
          <w:color w:val="342F2E"/>
          <w:sz w:val="22"/>
          <w:szCs w:val="22"/>
        </w:rPr>
        <w:t>.</w:t>
      </w:r>
    </w:p>
    <w:p w14:paraId="747C6C16" w14:textId="00C16E04" w:rsidR="00476E8B" w:rsidRPr="00CB3937" w:rsidRDefault="00476E8B" w:rsidP="00DC7783">
      <w:pPr>
        <w:pStyle w:val="xmsonormal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342F2E"/>
          <w:sz w:val="22"/>
          <w:szCs w:val="22"/>
        </w:rPr>
      </w:pPr>
      <w:r w:rsidRPr="00CB3937">
        <w:rPr>
          <w:rFonts w:asciiTheme="minorHAnsi" w:hAnsiTheme="minorHAnsi" w:cstheme="minorHAnsi"/>
          <w:color w:val="342F2E"/>
          <w:sz w:val="22"/>
          <w:szCs w:val="22"/>
        </w:rPr>
        <w:t>Messages that are personal in nature</w:t>
      </w:r>
      <w:r w:rsidR="00DC7783">
        <w:rPr>
          <w:rFonts w:asciiTheme="minorHAnsi" w:hAnsiTheme="minorHAnsi" w:cstheme="minorHAnsi"/>
          <w:color w:val="342F2E"/>
          <w:sz w:val="22"/>
          <w:szCs w:val="22"/>
        </w:rPr>
        <w:t>.</w:t>
      </w:r>
    </w:p>
    <w:p w14:paraId="5E847673" w14:textId="0485169E" w:rsidR="00476E8B" w:rsidRPr="00CB3937" w:rsidRDefault="00476E8B" w:rsidP="00DC7783">
      <w:pPr>
        <w:pStyle w:val="xmsonormal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342F2E"/>
          <w:sz w:val="22"/>
          <w:szCs w:val="22"/>
        </w:rPr>
      </w:pPr>
      <w:r w:rsidRPr="00CB3937">
        <w:rPr>
          <w:rFonts w:asciiTheme="minorHAnsi" w:hAnsiTheme="minorHAnsi" w:cstheme="minorHAnsi"/>
          <w:color w:val="342F2E"/>
          <w:sz w:val="22"/>
          <w:szCs w:val="22"/>
        </w:rPr>
        <w:t>Messages that are commercial in nature</w:t>
      </w:r>
      <w:r w:rsidR="00F26EBF">
        <w:rPr>
          <w:rFonts w:asciiTheme="minorHAnsi" w:hAnsiTheme="minorHAnsi" w:cstheme="minorHAnsi"/>
          <w:color w:val="342F2E"/>
          <w:sz w:val="22"/>
          <w:szCs w:val="22"/>
        </w:rPr>
        <w:t>,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</w:t>
      </w:r>
      <w:proofErr w:type="gramStart"/>
      <w:r w:rsidRPr="00CB3937">
        <w:rPr>
          <w:rFonts w:asciiTheme="minorHAnsi" w:hAnsiTheme="minorHAnsi" w:cstheme="minorHAnsi"/>
          <w:color w:val="342F2E"/>
          <w:sz w:val="22"/>
          <w:szCs w:val="22"/>
        </w:rPr>
        <w:t>with the exception of</w:t>
      </w:r>
      <w:proofErr w:type="gramEnd"/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</w:t>
      </w:r>
      <w:r w:rsidR="00F26EBF">
        <w:rPr>
          <w:rFonts w:asciiTheme="minorHAnsi" w:hAnsiTheme="minorHAnsi" w:cstheme="minorHAnsi"/>
          <w:color w:val="342F2E"/>
          <w:sz w:val="22"/>
          <w:szCs w:val="22"/>
        </w:rPr>
        <w:t>commercial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</w:t>
      </w:r>
      <w:r w:rsidR="00F26EBF">
        <w:rPr>
          <w:rFonts w:asciiTheme="minorHAnsi" w:hAnsiTheme="minorHAnsi" w:cstheme="minorHAnsi"/>
          <w:color w:val="342F2E"/>
          <w:sz w:val="22"/>
          <w:szCs w:val="22"/>
        </w:rPr>
        <w:t>activities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that are in support of </w:t>
      </w:r>
      <w:r w:rsidR="00CB3937" w:rsidRPr="00CB3937">
        <w:rPr>
          <w:rFonts w:asciiTheme="minorHAnsi" w:hAnsiTheme="minorHAnsi" w:cstheme="minorHAnsi"/>
          <w:color w:val="342F2E"/>
          <w:sz w:val="22"/>
          <w:szCs w:val="22"/>
        </w:rPr>
        <w:t>College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business and </w:t>
      </w:r>
      <w:r w:rsidR="00CB3937">
        <w:rPr>
          <w:rFonts w:asciiTheme="minorHAnsi" w:hAnsiTheme="minorHAnsi" w:cstheme="minorHAnsi"/>
          <w:color w:val="342F2E"/>
          <w:sz w:val="22"/>
          <w:szCs w:val="22"/>
        </w:rPr>
        <w:t>consistent with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 stipulations defined in </w:t>
      </w:r>
      <w:r w:rsidR="00CB3937" w:rsidRPr="00CB3937">
        <w:rPr>
          <w:rFonts w:asciiTheme="minorHAnsi" w:hAnsiTheme="minorHAnsi" w:cstheme="minorHAnsi"/>
          <w:color w:val="342F2E"/>
          <w:sz w:val="22"/>
          <w:szCs w:val="22"/>
        </w:rPr>
        <w:t xml:space="preserve">relevant College </w:t>
      </w:r>
      <w:r w:rsidR="00DC7783" w:rsidRPr="00CB3937">
        <w:rPr>
          <w:rFonts w:asciiTheme="minorHAnsi" w:hAnsiTheme="minorHAnsi" w:cstheme="minorHAnsi"/>
          <w:color w:val="342F2E"/>
          <w:sz w:val="22"/>
          <w:szCs w:val="22"/>
        </w:rPr>
        <w:t>policies.</w:t>
      </w:r>
    </w:p>
    <w:p w14:paraId="102250D1" w14:textId="699DCC47" w:rsidR="00470A2B" w:rsidRPr="00470A2B" w:rsidRDefault="00470A2B" w:rsidP="00BC5BE6">
      <w:pPr>
        <w:pStyle w:val="xmsonormal"/>
        <w:numPr>
          <w:ilvl w:val="0"/>
          <w:numId w:val="2"/>
        </w:numPr>
        <w:spacing w:before="120" w:beforeAutospacing="0" w:after="120" w:afterAutospacing="0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Senders of messages that do not meet these criteria may be directed by Community Relations &amp; Marketing to seek other methods of communication.</w:t>
      </w:r>
    </w:p>
    <w:p w14:paraId="0151EE28" w14:textId="434383C1" w:rsidR="009B120E" w:rsidRPr="00CB3937" w:rsidRDefault="00CB3937" w:rsidP="00BC5BE6">
      <w:pPr>
        <w:pStyle w:val="xmsonormal"/>
        <w:numPr>
          <w:ilvl w:val="0"/>
          <w:numId w:val="2"/>
        </w:numPr>
        <w:spacing w:before="120" w:beforeAutospacing="0" w:after="120" w:afterAutospacing="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CB3937">
        <w:rPr>
          <w:rFonts w:asciiTheme="minorHAnsi" w:hAnsiTheme="minorHAnsi" w:cstheme="minorHAnsi"/>
          <w:color w:val="342F2E"/>
          <w:sz w:val="22"/>
          <w:szCs w:val="22"/>
        </w:rPr>
        <w:t>Any exceptions to the proc</w:t>
      </w:r>
      <w:r w:rsidR="00967A8A">
        <w:rPr>
          <w:rFonts w:asciiTheme="minorHAnsi" w:hAnsiTheme="minorHAnsi" w:cstheme="minorHAnsi"/>
          <w:color w:val="342F2E"/>
          <w:sz w:val="22"/>
          <w:szCs w:val="22"/>
        </w:rPr>
        <w:t>e</w:t>
      </w:r>
      <w:r w:rsidRPr="00CB3937">
        <w:rPr>
          <w:rFonts w:asciiTheme="minorHAnsi" w:hAnsiTheme="minorHAnsi" w:cstheme="minorHAnsi"/>
          <w:color w:val="342F2E"/>
          <w:sz w:val="22"/>
          <w:szCs w:val="22"/>
        </w:rPr>
        <w:t>dure</w:t>
      </w:r>
      <w:r w:rsidR="009B120E" w:rsidRPr="00CB3937">
        <w:rPr>
          <w:rFonts w:asciiTheme="minorHAnsi" w:hAnsiTheme="minorHAnsi" w:cstheme="minorHAnsi"/>
          <w:sz w:val="22"/>
          <w:szCs w:val="22"/>
        </w:rPr>
        <w:t xml:space="preserve"> </w:t>
      </w:r>
      <w:r w:rsidR="00967A8A">
        <w:rPr>
          <w:rFonts w:asciiTheme="minorHAnsi" w:hAnsiTheme="minorHAnsi" w:cstheme="minorHAnsi"/>
          <w:sz w:val="22"/>
          <w:szCs w:val="22"/>
        </w:rPr>
        <w:t xml:space="preserve">governing use of the moderated mass employee email </w:t>
      </w:r>
      <w:r w:rsidR="009B120E" w:rsidRPr="00CB3937">
        <w:rPr>
          <w:rFonts w:asciiTheme="minorHAnsi" w:hAnsiTheme="minorHAnsi" w:cstheme="minorHAnsi"/>
          <w:sz w:val="22"/>
          <w:szCs w:val="22"/>
        </w:rPr>
        <w:t>must be approved by the President and the Executive Leadership Team.</w:t>
      </w:r>
    </w:p>
    <w:p w14:paraId="3F2A38A4" w14:textId="49CCFDE7" w:rsidR="009B120E" w:rsidRDefault="009B120E" w:rsidP="002418EF">
      <w:pPr>
        <w:pStyle w:val="Heading2"/>
      </w:pPr>
      <w:r>
        <w:t>Definition:</w:t>
      </w:r>
    </w:p>
    <w:p w14:paraId="51CBC9B0" w14:textId="20E1DF93" w:rsidR="009B120E" w:rsidRDefault="00476E8B" w:rsidP="00476E8B">
      <w:pPr>
        <w:spacing w:before="120" w:after="120" w:line="240" w:lineRule="auto"/>
        <w:ind w:left="360"/>
      </w:pPr>
      <w:r>
        <w:rPr>
          <w:rStyle w:val="Heading3Char"/>
        </w:rPr>
        <w:t>Moderated Mass Employee Email</w:t>
      </w:r>
      <w:r w:rsidR="009B120E" w:rsidRPr="002418EF">
        <w:rPr>
          <w:rStyle w:val="Heading3Char"/>
        </w:rPr>
        <w:t>:</w:t>
      </w:r>
      <w:r w:rsidR="009B120E">
        <w:t xml:space="preserve">  </w:t>
      </w:r>
      <w:r w:rsidR="009775E8">
        <w:t xml:space="preserve">Moderated mass employee emails (known as “everyone” email) are intended to communicate the business of the College and relevant news, </w:t>
      </w:r>
      <w:r w:rsidR="00DC7783">
        <w:t>events,</w:t>
      </w:r>
      <w:r w:rsidR="009775E8">
        <w:t xml:space="preserve"> or partner information.</w:t>
      </w:r>
    </w:p>
    <w:p w14:paraId="12054FA3" w14:textId="1AAC7E70" w:rsidR="009B120E" w:rsidRDefault="009B120E" w:rsidP="00F26EBF">
      <w:pPr>
        <w:spacing w:before="120" w:after="120" w:line="240" w:lineRule="auto"/>
        <w:ind w:left="360"/>
      </w:pPr>
      <w:r>
        <w:t xml:space="preserve">Pursuant to Board policy, Chapter </w:t>
      </w:r>
      <w:r w:rsidR="00476E8B">
        <w:t>700</w:t>
      </w:r>
      <w:r>
        <w:t xml:space="preserve">, Section </w:t>
      </w:r>
      <w:r w:rsidR="00476E8B">
        <w:t>701</w:t>
      </w:r>
      <w:r>
        <w:t xml:space="preserve">, this procedure must be followed when </w:t>
      </w:r>
      <w:r w:rsidR="00476E8B">
        <w:t>using the moderated mass employee email.</w:t>
      </w:r>
    </w:p>
    <w:p w14:paraId="70CCECDD" w14:textId="77777777" w:rsidR="009B120E" w:rsidRDefault="009B120E" w:rsidP="002418EF">
      <w:pPr>
        <w:spacing w:before="120" w:after="120" w:line="240" w:lineRule="auto"/>
      </w:pPr>
    </w:p>
    <w:p w14:paraId="00A7D386" w14:textId="0BD75591" w:rsidR="00B7282C" w:rsidRDefault="009B120E" w:rsidP="002418EF">
      <w:pPr>
        <w:spacing w:before="120" w:after="120" w:line="240" w:lineRule="auto"/>
      </w:pPr>
      <w:r w:rsidRPr="002418EF">
        <w:rPr>
          <w:rStyle w:val="Heading2Char"/>
        </w:rPr>
        <w:t>Owner:</w:t>
      </w:r>
      <w:r>
        <w:t xml:space="preserve">  President’s Office; </w:t>
      </w:r>
      <w:r w:rsidR="00476E8B">
        <w:t>Community Relations &amp; Marketing</w:t>
      </w:r>
    </w:p>
    <w:p w14:paraId="416A6B42" w14:textId="5F77D803" w:rsidR="002418EF" w:rsidRPr="00B7282C" w:rsidRDefault="002418EF" w:rsidP="002418EF">
      <w:pPr>
        <w:spacing w:before="120" w:after="120" w:line="240" w:lineRule="auto"/>
      </w:pPr>
      <w:r w:rsidRPr="002418EF">
        <w:rPr>
          <w:rStyle w:val="Heading2Char"/>
        </w:rPr>
        <w:t>Updated:</w:t>
      </w:r>
      <w:r>
        <w:t xml:space="preserve">  </w:t>
      </w:r>
      <w:r w:rsidR="00476E8B">
        <w:t>July 12, 2023</w:t>
      </w:r>
    </w:p>
    <w:sectPr w:rsidR="002418EF" w:rsidRPr="00B7282C" w:rsidSect="004A62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F27"/>
    <w:multiLevelType w:val="multilevel"/>
    <w:tmpl w:val="F99C7B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345CA"/>
    <w:multiLevelType w:val="hybridMultilevel"/>
    <w:tmpl w:val="20DE5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53C"/>
    <w:multiLevelType w:val="hybridMultilevel"/>
    <w:tmpl w:val="1E1A288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54898"/>
    <w:multiLevelType w:val="hybridMultilevel"/>
    <w:tmpl w:val="1EA06844"/>
    <w:lvl w:ilvl="0" w:tplc="76A2BC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74B"/>
    <w:multiLevelType w:val="multilevel"/>
    <w:tmpl w:val="38708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A50E8D"/>
    <w:multiLevelType w:val="hybridMultilevel"/>
    <w:tmpl w:val="E946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500"/>
    <w:multiLevelType w:val="hybridMultilevel"/>
    <w:tmpl w:val="7DEEB6EC"/>
    <w:lvl w:ilvl="0" w:tplc="6570F26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342F2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38967">
    <w:abstractNumId w:val="1"/>
  </w:num>
  <w:num w:numId="2" w16cid:durableId="1386104999">
    <w:abstractNumId w:val="3"/>
  </w:num>
  <w:num w:numId="3" w16cid:durableId="167865250">
    <w:abstractNumId w:val="0"/>
  </w:num>
  <w:num w:numId="4" w16cid:durableId="1999503775">
    <w:abstractNumId w:val="5"/>
  </w:num>
  <w:num w:numId="5" w16cid:durableId="237205121">
    <w:abstractNumId w:val="2"/>
  </w:num>
  <w:num w:numId="6" w16cid:durableId="1460225913">
    <w:abstractNumId w:val="4"/>
  </w:num>
  <w:num w:numId="7" w16cid:durableId="167930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71C9C"/>
    <w:rsid w:val="00186E5B"/>
    <w:rsid w:val="001A6AD0"/>
    <w:rsid w:val="002418EF"/>
    <w:rsid w:val="002B6746"/>
    <w:rsid w:val="00351634"/>
    <w:rsid w:val="00470A2B"/>
    <w:rsid w:val="00476E8B"/>
    <w:rsid w:val="004808AF"/>
    <w:rsid w:val="004A6215"/>
    <w:rsid w:val="0057346E"/>
    <w:rsid w:val="006F1627"/>
    <w:rsid w:val="00777E1C"/>
    <w:rsid w:val="007B6691"/>
    <w:rsid w:val="0090586B"/>
    <w:rsid w:val="00913515"/>
    <w:rsid w:val="0095536E"/>
    <w:rsid w:val="00967A8A"/>
    <w:rsid w:val="009775E8"/>
    <w:rsid w:val="009B120E"/>
    <w:rsid w:val="00B7282C"/>
    <w:rsid w:val="00C300AF"/>
    <w:rsid w:val="00CA7656"/>
    <w:rsid w:val="00CB3937"/>
    <w:rsid w:val="00D36D59"/>
    <w:rsid w:val="00D52365"/>
    <w:rsid w:val="00DC7783"/>
    <w:rsid w:val="00DD553E"/>
    <w:rsid w:val="00E52999"/>
    <w:rsid w:val="00F01E12"/>
    <w:rsid w:val="00F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B071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B12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18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7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1117</Policy_x0020_Topic>
    <Related_x0020_Forms xmlns="35a135f3-0890-48fe-9b8a-01319c4a237d"/>
    <_dlc_DocId xmlns="bebb4801-54de-4360-b8be-17d68ad98198">5XFVYUFMDQTF-1824054229-806</_dlc_DocId>
    <_dlc_DocIdUrl xmlns="bebb4801-54de-4360-b8be-17d68ad98198">
      <Url>https://policies.abtech.edu/_layouts/15/DocIdRedir.aspx?ID=5XFVYUFMDQTF-1824054229-806</Url>
      <Description>5XFVYUFMDQTF-1824054229-806</Description>
    </_dlc_DocIdUrl>
    <_dlc_DocIdPersistId xmlns="bebb4801-54de-4360-b8be-17d68ad98198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32FF3B-A574-4B94-B52D-60DF4F79A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B66A1-69AC-4B72-A0C3-497CBC407497}">
  <ds:schemaRefs>
    <ds:schemaRef ds:uri="http://schemas.microsoft.com/office/2006/metadata/properties"/>
    <ds:schemaRef ds:uri="http://schemas.microsoft.com/office/infopath/2007/PartnerControls"/>
    <ds:schemaRef ds:uri="35a135f3-0890-48fe-9b8a-01319c4a237d"/>
    <ds:schemaRef ds:uri="bebb4801-54de-4360-b8be-17d68ad98198"/>
  </ds:schemaRefs>
</ds:datastoreItem>
</file>

<file path=customXml/itemProps3.xml><?xml version="1.0" encoding="utf-8"?>
<ds:datastoreItem xmlns:ds="http://schemas.openxmlformats.org/officeDocument/2006/customXml" ds:itemID="{9778BC79-831F-4CFF-AF17-650F75856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E7BCF8-0E30-4181-9CD5-836DFC857A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Raising Procedure</vt:lpstr>
    </vt:vector>
  </TitlesOfParts>
  <Company>A-B Tech Community College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Moderated Mass Email Procedure</dc:title>
  <dc:subject/>
  <dc:creator>Carolyn H Rice</dc:creator>
  <cp:keywords/>
  <dc:description/>
  <cp:lastModifiedBy>Carolyn H. Rice</cp:lastModifiedBy>
  <cp:revision>5</cp:revision>
  <dcterms:created xsi:type="dcterms:W3CDTF">2023-07-13T18:30:00Z</dcterms:created>
  <dcterms:modified xsi:type="dcterms:W3CDTF">2023-07-13T18:54:00Z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ec70489b-84ba-4ad5-bbc5-600ef8f3ddd2</vt:lpwstr>
  </property>
  <property fmtid="{D5CDD505-2E9C-101B-9397-08002B2CF9AE}" pid="4" name="Order">
    <vt:r8>80600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